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A4" w:rsidRDefault="00D978A4" w:rsidP="00D978A4">
      <w:pPr>
        <w:spacing w:after="0" w:line="240" w:lineRule="auto"/>
        <w:rPr>
          <w:b/>
        </w:rPr>
      </w:pPr>
      <w:bookmarkStart w:id="0" w:name="_GoBack"/>
      <w:bookmarkEnd w:id="0"/>
    </w:p>
    <w:p w:rsidR="00543CE4" w:rsidRPr="00543CE4" w:rsidRDefault="00543CE4" w:rsidP="00543CE4">
      <w:pPr>
        <w:spacing w:after="0" w:line="240" w:lineRule="auto"/>
        <w:ind w:firstLine="708"/>
        <w:jc w:val="both"/>
      </w:pPr>
      <w:r w:rsidRPr="00543CE4">
        <w:t>В первом полугодии 202</w:t>
      </w:r>
      <w:r w:rsidR="00F26086">
        <w:t>4</w:t>
      </w:r>
      <w:r w:rsidRPr="00543CE4">
        <w:t xml:space="preserve"> года управлением государственной экспертизы условий труда и охраны труда комитета</w:t>
      </w:r>
      <w:r w:rsidR="00883186">
        <w:t xml:space="preserve"> по труду, занятости и социальной защите Минского облисполкома в</w:t>
      </w:r>
      <w:r w:rsidRPr="00543CE4">
        <w:t>ыявлены следующие типичные нарушения:</w:t>
      </w:r>
    </w:p>
    <w:p w:rsidR="00F26086" w:rsidRPr="00543CE4" w:rsidRDefault="00F26086" w:rsidP="00F26086">
      <w:pPr>
        <w:spacing w:after="0" w:line="240" w:lineRule="auto"/>
        <w:ind w:firstLine="708"/>
        <w:jc w:val="both"/>
      </w:pPr>
      <w:r>
        <w:t xml:space="preserve">не </w:t>
      </w:r>
      <w:r w:rsidRPr="00543CE4">
        <w:t>составля</w:t>
      </w:r>
      <w:r>
        <w:t>ю</w:t>
      </w:r>
      <w:r w:rsidRPr="00543CE4">
        <w:t>тся протокол 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(принятых) мер по устранению выявленных недостатков</w:t>
      </w:r>
      <w:r w:rsidR="00883186">
        <w:t xml:space="preserve"> и</w:t>
      </w:r>
      <w:r w:rsidRPr="00F26086">
        <w:t xml:space="preserve"> перечень вредных и (или) опасных производственных факторов, подлежащих исследованию на конкретном рабочем месте</w:t>
      </w:r>
      <w:r>
        <w:t>;</w:t>
      </w:r>
    </w:p>
    <w:p w:rsidR="00543CE4" w:rsidRPr="00543CE4" w:rsidRDefault="00543CE4" w:rsidP="00EA793E">
      <w:pPr>
        <w:spacing w:after="0" w:line="240" w:lineRule="auto"/>
        <w:ind w:firstLine="708"/>
        <w:jc w:val="both"/>
      </w:pPr>
      <w:r w:rsidRPr="00543CE4">
        <w:t>карты фотографии рабочего времени оформляются с отступлением от требований Инструкции по оценке условий труда при аттестации рабочих мест по условиям труда</w:t>
      </w:r>
      <w:r w:rsidR="00F26086">
        <w:t>;</w:t>
      </w:r>
    </w:p>
    <w:p w:rsidR="00543CE4" w:rsidRDefault="00543CE4" w:rsidP="00EA793E">
      <w:pPr>
        <w:spacing w:after="0" w:line="240" w:lineRule="auto"/>
        <w:ind w:firstLine="708"/>
        <w:jc w:val="both"/>
      </w:pPr>
      <w:r w:rsidRPr="00543CE4">
        <w:t xml:space="preserve">нанимателем не ведется </w:t>
      </w:r>
      <w:r w:rsidR="00883186">
        <w:t xml:space="preserve">ежедневный </w:t>
      </w:r>
      <w:r w:rsidRPr="00543CE4">
        <w:t>учет фактической занятости работников с вредными и (или) опасными условиями труда, подтвержденными результатами аттестации</w:t>
      </w:r>
      <w:r w:rsidR="00883186">
        <w:t>.</w:t>
      </w:r>
    </w:p>
    <w:p w:rsidR="00883186" w:rsidRPr="00543CE4" w:rsidRDefault="00883186" w:rsidP="00EA793E">
      <w:pPr>
        <w:spacing w:after="0" w:line="240" w:lineRule="auto"/>
        <w:ind w:firstLine="708"/>
        <w:jc w:val="both"/>
      </w:pPr>
    </w:p>
    <w:p w:rsidR="00F26086" w:rsidRPr="00543CE4" w:rsidRDefault="00F26086">
      <w:pPr>
        <w:spacing w:after="0" w:line="240" w:lineRule="auto"/>
        <w:jc w:val="both"/>
      </w:pPr>
    </w:p>
    <w:sectPr w:rsidR="00F26086" w:rsidRPr="0054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06"/>
    <w:rsid w:val="001958EE"/>
    <w:rsid w:val="001D5006"/>
    <w:rsid w:val="00543CE4"/>
    <w:rsid w:val="006D6FE9"/>
    <w:rsid w:val="00883186"/>
    <w:rsid w:val="00947F7F"/>
    <w:rsid w:val="00C82DD8"/>
    <w:rsid w:val="00D978A4"/>
    <w:rsid w:val="00E420DB"/>
    <w:rsid w:val="00EA793E"/>
    <w:rsid w:val="00F064B1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978A4"/>
    <w:pPr>
      <w:spacing w:after="0" w:line="240" w:lineRule="auto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D978A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978A4"/>
    <w:pPr>
      <w:spacing w:after="0" w:line="240" w:lineRule="auto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D978A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Валетко Ольга Ивановна</dc:creator>
  <cp:keywords/>
  <dc:description/>
  <cp:lastModifiedBy>Валетко Ольга Ивановна</cp:lastModifiedBy>
  <cp:revision>12</cp:revision>
  <dcterms:created xsi:type="dcterms:W3CDTF">2022-07-12T11:31:00Z</dcterms:created>
  <dcterms:modified xsi:type="dcterms:W3CDTF">2024-07-05T07:05:00Z</dcterms:modified>
</cp:coreProperties>
</file>