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40" w:rsidRDefault="00AA0040">
      <w:pPr>
        <w:pStyle w:val="1"/>
        <w:jc w:val="center"/>
      </w:pPr>
      <w:bookmarkStart w:id="0" w:name="_GoBack"/>
      <w:bookmarkEnd w:id="0"/>
      <w:r>
        <w:rPr>
          <w:b/>
        </w:rPr>
        <w:t xml:space="preserve">РАЗМЕРЫ ПОСОБИЙ ПО СОСТОЯНИЮ НА </w:t>
      </w:r>
      <w:r w:rsidR="00437F43">
        <w:rPr>
          <w:b/>
        </w:rPr>
        <w:t xml:space="preserve">ЯНВАРЬ </w:t>
      </w:r>
      <w:r>
        <w:rPr>
          <w:b/>
        </w:rPr>
        <w:t>202</w:t>
      </w:r>
      <w:r w:rsidR="00437F43">
        <w:rPr>
          <w:b/>
        </w:rPr>
        <w:t>1</w:t>
      </w:r>
      <w:r>
        <w:rPr>
          <w:b/>
        </w:rPr>
        <w:t xml:space="preserve"> г. </w:t>
      </w:r>
    </w:p>
    <w:p w:rsidR="00AA0040" w:rsidRDefault="00AA004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78"/>
        <w:gridCol w:w="3402"/>
        <w:gridCol w:w="1580"/>
      </w:tblGrid>
      <w:tr w:rsidR="00AA004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pStyle w:val="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Бюджет прожиточного </w:t>
            </w:r>
            <w:proofErr w:type="gramStart"/>
            <w:r>
              <w:rPr>
                <w:b w:val="0"/>
                <w:sz w:val="26"/>
                <w:szCs w:val="26"/>
              </w:rPr>
              <w:t>минимума</w:t>
            </w:r>
            <w:proofErr w:type="gramEnd"/>
            <w:r>
              <w:rPr>
                <w:b w:val="0"/>
                <w:sz w:val="26"/>
                <w:szCs w:val="26"/>
              </w:rPr>
              <w:t xml:space="preserve">  применяемый для расчета размера пособий </w:t>
            </w:r>
          </w:p>
          <w:p w:rsidR="00AA0040" w:rsidRDefault="00AA0040">
            <w:pPr>
              <w:pStyle w:val="6"/>
              <w:rPr>
                <w:b w:val="0"/>
                <w:sz w:val="26"/>
                <w:szCs w:val="26"/>
              </w:rPr>
            </w:pPr>
          </w:p>
          <w:p w:rsidR="00AA0040" w:rsidRDefault="00AA0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Единовременное пособие в связи с рождением ребенка:</w:t>
            </w:r>
          </w:p>
          <w:p w:rsidR="00AA0040" w:rsidRDefault="00AA0040">
            <w:pPr>
              <w:ind w:left="2835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рождении первого - 10 БПМ</w:t>
            </w:r>
          </w:p>
          <w:p w:rsidR="00AA0040" w:rsidRDefault="00AA0040">
            <w:pPr>
              <w:pStyle w:val="6"/>
              <w:ind w:left="2835" w:hanging="283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 рождении второго и последующих детей  - 14 БПМ</w:t>
            </w:r>
          </w:p>
          <w:p w:rsidR="00AA0040" w:rsidRDefault="00AA0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Единовременное пособие женщинам, ставшим на учет в государственной организации здравоохранения до 12-недельного срока беременности 100% БПМ</w:t>
            </w:r>
          </w:p>
          <w:p w:rsidR="00AA0040" w:rsidRDefault="00AA0040">
            <w:pPr>
              <w:rPr>
                <w:sz w:val="26"/>
                <w:szCs w:val="26"/>
              </w:rPr>
            </w:pPr>
          </w:p>
          <w:p w:rsidR="00AA0040" w:rsidRDefault="00AA004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выплата семьям при рождении двоих и более детей на приобретение детских вещей первой необходимости 200% БПМ на каждого ребенка (Постановление Совета Министров Республики Беларусь от 27.07.2009 № 985)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40" w:rsidRDefault="00AA00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258,11</w:t>
            </w:r>
          </w:p>
          <w:p w:rsidR="00AA0040" w:rsidRDefault="00AA0040">
            <w:pPr>
              <w:rPr>
                <w:b/>
                <w:sz w:val="26"/>
                <w:szCs w:val="26"/>
              </w:rPr>
            </w:pPr>
          </w:p>
          <w:p w:rsidR="00AA0040" w:rsidRDefault="00AA0040">
            <w:pPr>
              <w:rPr>
                <w:b/>
                <w:sz w:val="26"/>
                <w:szCs w:val="26"/>
              </w:rPr>
            </w:pPr>
          </w:p>
          <w:p w:rsidR="00AA0040" w:rsidRDefault="00AA00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2581,10</w:t>
            </w:r>
          </w:p>
          <w:p w:rsidR="00AA0040" w:rsidRDefault="00AA00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3613,54</w:t>
            </w:r>
          </w:p>
          <w:p w:rsidR="00AA0040" w:rsidRDefault="00AA0040">
            <w:pPr>
              <w:rPr>
                <w:b/>
                <w:sz w:val="26"/>
                <w:szCs w:val="26"/>
              </w:rPr>
            </w:pPr>
          </w:p>
          <w:p w:rsidR="00AA0040" w:rsidRDefault="00AA00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258,11</w:t>
            </w:r>
          </w:p>
          <w:p w:rsidR="00AA0040" w:rsidRDefault="00AA0040">
            <w:pPr>
              <w:rPr>
                <w:b/>
                <w:sz w:val="26"/>
                <w:szCs w:val="26"/>
              </w:rPr>
            </w:pPr>
          </w:p>
          <w:p w:rsidR="00AA0040" w:rsidRDefault="00AA0040">
            <w:r>
              <w:rPr>
                <w:b/>
                <w:sz w:val="26"/>
                <w:szCs w:val="26"/>
              </w:rPr>
              <w:t>516,22</w:t>
            </w:r>
          </w:p>
        </w:tc>
      </w:tr>
      <w:tr w:rsidR="00AA004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Виды пособия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Размер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40" w:rsidRDefault="00AA0040">
            <w:pPr>
              <w:jc w:val="center"/>
            </w:pPr>
            <w:r>
              <w:rPr>
                <w:b/>
                <w:sz w:val="26"/>
                <w:szCs w:val="26"/>
              </w:rPr>
              <w:t>Размер пособия</w:t>
            </w:r>
          </w:p>
        </w:tc>
      </w:tr>
      <w:tr w:rsidR="00AA004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Пособие по уходу за ребенком в возрасте до 3-х лет, в том числе: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первого;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 второго и </w:t>
            </w:r>
            <w:proofErr w:type="gramStart"/>
            <w:r>
              <w:rPr>
                <w:b/>
                <w:sz w:val="26"/>
                <w:szCs w:val="26"/>
              </w:rPr>
              <w:t>последующих</w:t>
            </w:r>
            <w:proofErr w:type="gramEnd"/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</w:p>
          <w:p w:rsidR="00AA0040" w:rsidRDefault="00AA0040">
            <w:r>
              <w:rPr>
                <w:b/>
                <w:sz w:val="26"/>
                <w:szCs w:val="26"/>
              </w:rPr>
              <w:t>на ребенка-инвалида</w:t>
            </w:r>
          </w:p>
          <w:p w:rsidR="00AA0040" w:rsidRDefault="00AA004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среднемесячной заработной платы в республике (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квартал 2020г.) 1222,40 рублей. </w:t>
            </w:r>
          </w:p>
          <w:p w:rsidR="00AA0040" w:rsidRDefault="00AA004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35%</w:t>
            </w: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45%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40" w:rsidRDefault="00AA0040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427,84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488,96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</w:pPr>
            <w:r>
              <w:rPr>
                <w:b/>
                <w:sz w:val="26"/>
                <w:szCs w:val="26"/>
              </w:rPr>
              <w:t>550,08</w:t>
            </w:r>
          </w:p>
        </w:tc>
      </w:tr>
      <w:tr w:rsidR="00AA0040">
        <w:trPr>
          <w:trHeight w:val="196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Пособие на детей старше 3-х лет, в том числе: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пособие на детей старше 3-х лет отдельных категорий*;</w:t>
            </w:r>
          </w:p>
          <w:p w:rsidR="00AA0040" w:rsidRDefault="00AA0040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детей-инвалидов в возрасте до 18 лет, воспитываемых в семье.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от БПМ </w:t>
            </w: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50 % </w:t>
            </w: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70%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40" w:rsidRDefault="00AA0040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129,06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180,68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A0040">
        <w:trPr>
          <w:trHeight w:val="16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Ежемесячное пособие семьям на детей в возрасте от 3 до 18 лет в период воспитания ребенка в возрасте до 3-х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jc w:val="both"/>
              <w:rPr>
                <w:sz w:val="26"/>
                <w:szCs w:val="26"/>
                <w:shd w:val="clear" w:color="auto" w:fill="00FFFF"/>
              </w:rPr>
            </w:pPr>
            <w:r>
              <w:rPr>
                <w:sz w:val="26"/>
                <w:szCs w:val="26"/>
              </w:rPr>
              <w:t xml:space="preserve">50 % </w:t>
            </w:r>
          </w:p>
          <w:p w:rsidR="00AA0040" w:rsidRDefault="00AA0040">
            <w:pPr>
              <w:jc w:val="both"/>
              <w:rPr>
                <w:sz w:val="26"/>
                <w:szCs w:val="26"/>
                <w:shd w:val="clear" w:color="auto" w:fill="00FFF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129,06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A004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Pr="00C061D7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Пособие по уходу за ребенком-инвалидом в возрасте до 18 лет в том числе:</w:t>
            </w:r>
          </w:p>
          <w:p w:rsidR="00AA0040" w:rsidRPr="00C061D7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 xml:space="preserve"> и </w:t>
            </w:r>
            <w:r>
              <w:rPr>
                <w:b/>
                <w:sz w:val="26"/>
                <w:szCs w:val="26"/>
                <w:lang w:val="en-US"/>
              </w:rPr>
              <w:t>II</w:t>
            </w:r>
            <w:r>
              <w:rPr>
                <w:b/>
                <w:sz w:val="26"/>
                <w:szCs w:val="26"/>
              </w:rPr>
              <w:t xml:space="preserve"> степени утраты здоровья;</w:t>
            </w:r>
          </w:p>
          <w:p w:rsidR="00AA0040" w:rsidRPr="00C061D7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III</w:t>
            </w:r>
            <w:r>
              <w:rPr>
                <w:b/>
                <w:sz w:val="26"/>
                <w:szCs w:val="26"/>
              </w:rPr>
              <w:t xml:space="preserve"> и </w:t>
            </w:r>
            <w:r>
              <w:rPr>
                <w:b/>
                <w:sz w:val="26"/>
                <w:szCs w:val="26"/>
                <w:lang w:val="en-US"/>
              </w:rPr>
              <w:t>IV</w:t>
            </w:r>
            <w:r>
              <w:rPr>
                <w:b/>
                <w:sz w:val="26"/>
                <w:szCs w:val="26"/>
              </w:rPr>
              <w:t xml:space="preserve"> степени утраты здоровья до 3-х лет;</w:t>
            </w: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III</w:t>
            </w:r>
            <w:r>
              <w:rPr>
                <w:b/>
                <w:sz w:val="26"/>
                <w:szCs w:val="26"/>
              </w:rPr>
              <w:t xml:space="preserve"> и </w:t>
            </w:r>
            <w:r>
              <w:rPr>
                <w:b/>
                <w:sz w:val="26"/>
                <w:szCs w:val="26"/>
                <w:lang w:val="en-US"/>
              </w:rPr>
              <w:t>IV</w:t>
            </w:r>
            <w:r>
              <w:rPr>
                <w:b/>
                <w:sz w:val="26"/>
                <w:szCs w:val="26"/>
              </w:rPr>
              <w:t xml:space="preserve"> степени утраты здоровья старше 3-х лет.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snapToGrid w:val="0"/>
              <w:jc w:val="both"/>
              <w:rPr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 БПМ</w:t>
            </w:r>
          </w:p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БПМ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120 % БПМ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40" w:rsidRDefault="00AA0040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258,11</w:t>
            </w:r>
          </w:p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258,11</w:t>
            </w:r>
          </w:p>
          <w:p w:rsidR="00AA0040" w:rsidRDefault="00AA0040">
            <w:pPr>
              <w:jc w:val="both"/>
            </w:pPr>
            <w:r>
              <w:rPr>
                <w:b/>
                <w:sz w:val="26"/>
                <w:szCs w:val="26"/>
              </w:rPr>
              <w:t>309,73</w:t>
            </w:r>
          </w:p>
        </w:tc>
      </w:tr>
      <w:tr w:rsidR="00AA004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Пособие на детей в возрасте до 18 лет, инфицированных вирусом иммунодефицита человека.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40" w:rsidRDefault="00AA00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70 % БПМ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40" w:rsidRDefault="00AA0040">
            <w:pPr>
              <w:jc w:val="both"/>
            </w:pPr>
            <w:r>
              <w:rPr>
                <w:b/>
                <w:sz w:val="26"/>
                <w:szCs w:val="26"/>
              </w:rPr>
              <w:t>180,68</w:t>
            </w:r>
          </w:p>
        </w:tc>
      </w:tr>
    </w:tbl>
    <w:p w:rsidR="00AA0040" w:rsidRDefault="00AA0040">
      <w:pPr>
        <w:jc w:val="both"/>
        <w:rPr>
          <w:sz w:val="24"/>
          <w:szCs w:val="24"/>
        </w:rPr>
      </w:pPr>
      <w:r>
        <w:t>*</w:t>
      </w:r>
      <w:r>
        <w:rPr>
          <w:b/>
          <w:sz w:val="24"/>
          <w:szCs w:val="24"/>
        </w:rPr>
        <w:t xml:space="preserve"> </w:t>
      </w:r>
      <w:r>
        <w:rPr>
          <w:b/>
          <w:sz w:val="26"/>
          <w:szCs w:val="26"/>
        </w:rPr>
        <w:t>пособие на детей старше 3-х лет отдельных категорий:</w:t>
      </w:r>
    </w:p>
    <w:p w:rsidR="00AA0040" w:rsidRDefault="00AA0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если в семье воспитывается ребенок-инвалид в возрасте до 18 лет;</w:t>
      </w:r>
    </w:p>
    <w:p w:rsidR="00AA0040" w:rsidRDefault="00AA0040">
      <w:pPr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если в семье воспитывается ребенок в возрасте до 18 лет, инфицированный вирусом иммунодефицита человека;</w:t>
      </w:r>
    </w:p>
    <w:p w:rsidR="00AA0040" w:rsidRDefault="00AA0040">
      <w:pPr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если в семье отец (отчим), усыновитель (</w:t>
      </w:r>
      <w:proofErr w:type="spellStart"/>
      <w:r>
        <w:rPr>
          <w:sz w:val="24"/>
          <w:szCs w:val="24"/>
        </w:rPr>
        <w:t>удочеритель</w:t>
      </w:r>
      <w:proofErr w:type="spellEnd"/>
      <w:r>
        <w:rPr>
          <w:sz w:val="24"/>
          <w:szCs w:val="24"/>
        </w:rPr>
        <w:t xml:space="preserve">) проходят срочную военную службу, альтернативную службу; </w:t>
      </w:r>
    </w:p>
    <w:p w:rsidR="00AA0040" w:rsidRDefault="00AA0040">
      <w:pPr>
        <w:jc w:val="both"/>
      </w:pPr>
      <w:r>
        <w:rPr>
          <w:sz w:val="24"/>
          <w:szCs w:val="24"/>
        </w:rPr>
        <w:t xml:space="preserve"> - если оба родителя (мать (мачеха), отец, (отчим)) в полной семье либо родитель в неполной семье, усыновитель (</w:t>
      </w:r>
      <w:proofErr w:type="spellStart"/>
      <w:r>
        <w:rPr>
          <w:sz w:val="24"/>
          <w:szCs w:val="24"/>
        </w:rPr>
        <w:t>удочеритель</w:t>
      </w:r>
      <w:proofErr w:type="spellEnd"/>
      <w:r>
        <w:rPr>
          <w:sz w:val="24"/>
          <w:szCs w:val="24"/>
        </w:rPr>
        <w:t>) являются инвалидами I или II группы, а также если один из родителей (мат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мачеха) или (отец (отчим)) в полной семье является инвалидом I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группы, а второй осуществляет уход за ним и получает пособие, установленное законодательством.</w:t>
      </w:r>
    </w:p>
    <w:sectPr w:rsidR="00AA0040">
      <w:pgSz w:w="11906" w:h="16838"/>
      <w:pgMar w:top="284" w:right="424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1D7"/>
    <w:rsid w:val="00437F43"/>
    <w:rsid w:val="00AA0040"/>
    <w:rsid w:val="00B1259A"/>
    <w:rsid w:val="00C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Pr>
      <w:b/>
      <w:sz w:val="22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pPr>
      <w:ind w:firstLine="567"/>
      <w:jc w:val="both"/>
    </w:pPr>
    <w:rPr>
      <w:sz w:val="24"/>
      <w:szCs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РАЗМЕРЫ ПЕНСИЙ ПО СОСТОЯНИЮ НА МАЙ 2006 г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РАЗМЕРЫ ПЕНСИЙ ПО СОСТОЯНИЮ НА МАЙ 2006 г</dc:title>
  <dc:creator>KVM</dc:creator>
  <cp:lastModifiedBy>Иванова Фаина Николаевна</cp:lastModifiedBy>
  <cp:revision>2</cp:revision>
  <cp:lastPrinted>2021-04-01T10:43:00Z</cp:lastPrinted>
  <dcterms:created xsi:type="dcterms:W3CDTF">2021-04-01T10:44:00Z</dcterms:created>
  <dcterms:modified xsi:type="dcterms:W3CDTF">2021-04-01T10:44:00Z</dcterms:modified>
</cp:coreProperties>
</file>